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D8" w:rsidRPr="00C65CD8" w:rsidRDefault="00084066" w:rsidP="001E034F">
      <w:pPr>
        <w:spacing w:beforeLines="50" w:afterLines="50" w:line="360" w:lineRule="auto"/>
        <w:ind w:rightChars="50" w:right="105" w:firstLineChars="249" w:firstLine="1100"/>
        <w:jc w:val="left"/>
        <w:rPr>
          <w:rStyle w:val="2Char"/>
          <w:sz w:val="44"/>
          <w:szCs w:val="44"/>
        </w:rPr>
      </w:pPr>
      <w:r w:rsidRPr="00084066">
        <w:rPr>
          <w:rStyle w:val="2Char"/>
          <w:rFonts w:asciiTheme="majorEastAsia" w:hAnsiTheme="majorEastAsia" w:hint="eastAsia"/>
          <w:sz w:val="44"/>
          <w:szCs w:val="44"/>
        </w:rPr>
        <w:t>2020年度</w:t>
      </w:r>
      <w:r w:rsidR="00AC0A02" w:rsidRPr="00084066">
        <w:rPr>
          <w:rStyle w:val="2Char"/>
          <w:rFonts w:asciiTheme="majorEastAsia" w:hAnsiTheme="majorEastAsia" w:hint="eastAsia"/>
          <w:sz w:val="44"/>
          <w:szCs w:val="44"/>
        </w:rPr>
        <w:t>安徽冶金科技职</w:t>
      </w:r>
      <w:r w:rsidR="00AC0A02" w:rsidRPr="00C65CD8">
        <w:rPr>
          <w:rStyle w:val="2Char"/>
          <w:rFonts w:hint="eastAsia"/>
          <w:sz w:val="44"/>
          <w:szCs w:val="44"/>
        </w:rPr>
        <w:t>业</w:t>
      </w:r>
      <w:r w:rsidR="00AC0A02" w:rsidRPr="00C65CD8">
        <w:rPr>
          <w:rStyle w:val="2Char"/>
          <w:sz w:val="44"/>
          <w:szCs w:val="44"/>
        </w:rPr>
        <w:t>学院</w:t>
      </w:r>
    </w:p>
    <w:p w:rsidR="00A646AA" w:rsidRPr="00C65CD8" w:rsidRDefault="00AC0A02" w:rsidP="001E034F">
      <w:pPr>
        <w:spacing w:beforeLines="50" w:afterLines="50" w:line="360" w:lineRule="auto"/>
        <w:ind w:rightChars="50" w:right="105" w:firstLineChars="347" w:firstLine="1533"/>
        <w:jc w:val="left"/>
        <w:rPr>
          <w:b/>
          <w:sz w:val="44"/>
          <w:szCs w:val="44"/>
        </w:rPr>
      </w:pPr>
      <w:r w:rsidRPr="00C65CD8">
        <w:rPr>
          <w:rStyle w:val="2Char"/>
          <w:sz w:val="44"/>
          <w:szCs w:val="44"/>
        </w:rPr>
        <w:t>学生会主席团成员选举办法</w:t>
      </w:r>
    </w:p>
    <w:p w:rsidR="00403CEE" w:rsidRDefault="00C65CD8" w:rsidP="00403CEE">
      <w:pPr>
        <w:adjustRightInd w:val="0"/>
        <w:snapToGrid w:val="0"/>
        <w:spacing w:line="600" w:lineRule="exact"/>
        <w:ind w:firstLineChars="739" w:firstLine="3264"/>
        <w:rPr>
          <w:rFonts w:ascii="宋体" w:hAnsi="宋体" w:hint="eastAsia"/>
          <w:b/>
          <w:sz w:val="44"/>
          <w:szCs w:val="44"/>
        </w:rPr>
      </w:pPr>
      <w:r w:rsidRPr="00C65CD8">
        <w:rPr>
          <w:rFonts w:ascii="宋体" w:hAnsi="宋体" w:hint="eastAsia"/>
          <w:b/>
          <w:sz w:val="44"/>
          <w:szCs w:val="44"/>
        </w:rPr>
        <w:t>（草案）</w:t>
      </w:r>
    </w:p>
    <w:p w:rsidR="001E034F" w:rsidRPr="00403CEE" w:rsidRDefault="001E034F" w:rsidP="00403CEE">
      <w:pPr>
        <w:adjustRightInd w:val="0"/>
        <w:snapToGrid w:val="0"/>
        <w:spacing w:line="600" w:lineRule="exact"/>
        <w:ind w:firstLineChars="739" w:firstLine="3264"/>
        <w:rPr>
          <w:rFonts w:ascii="宋体" w:hAnsi="宋体"/>
          <w:b/>
          <w:sz w:val="44"/>
          <w:szCs w:val="44"/>
        </w:rPr>
      </w:pPr>
    </w:p>
    <w:p w:rsidR="00C65CD8" w:rsidRPr="001E034F" w:rsidRDefault="00631B6C" w:rsidP="001E034F">
      <w:pPr>
        <w:adjustRightInd w:val="0"/>
        <w:snapToGrid w:val="0"/>
        <w:spacing w:afterLines="50" w:line="600" w:lineRule="exact"/>
        <w:ind w:firstLineChars="200" w:firstLine="640"/>
        <w:rPr>
          <w:rFonts w:ascii="仿宋_GB2312" w:eastAsia="仿宋_GB2312" w:hAnsiTheme="minorEastAsia" w:hint="eastAsia"/>
          <w:color w:val="000000"/>
          <w:sz w:val="32"/>
          <w:szCs w:val="32"/>
        </w:rPr>
      </w:pPr>
      <w:r w:rsidRPr="001E034F">
        <w:rPr>
          <w:rFonts w:ascii="仿宋_GB2312" w:eastAsia="仿宋_GB2312" w:hAnsiTheme="minorEastAsia" w:hint="eastAsia"/>
          <w:sz w:val="32"/>
          <w:szCs w:val="32"/>
        </w:rPr>
        <w:t>一、</w:t>
      </w:r>
      <w:r w:rsidR="00C65CD8" w:rsidRPr="001E034F">
        <w:rPr>
          <w:rFonts w:ascii="仿宋_GB2312" w:eastAsia="仿宋_GB2312" w:hAnsiTheme="minorEastAsia" w:hint="eastAsia"/>
          <w:color w:val="000000"/>
          <w:sz w:val="32"/>
          <w:szCs w:val="32"/>
        </w:rPr>
        <w:t>根据学生会章程，特制定学生会主席团选举办法，从新当选的11名学生会委员中增选5名学生会委员为主席团成员。大会采取无记名投票方式，采用差额选举的方法产生。</w:t>
      </w:r>
    </w:p>
    <w:p w:rsidR="00A646AA" w:rsidRPr="001E034F" w:rsidRDefault="00631B6C" w:rsidP="001E034F">
      <w:pPr>
        <w:spacing w:beforeLines="50" w:afterLines="50" w:line="360" w:lineRule="auto"/>
        <w:ind w:rightChars="50" w:right="105"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1E034F">
        <w:rPr>
          <w:rFonts w:ascii="仿宋_GB2312" w:eastAsia="仿宋_GB2312" w:hAnsiTheme="minorEastAsia" w:hint="eastAsia"/>
          <w:sz w:val="32"/>
          <w:szCs w:val="32"/>
        </w:rPr>
        <w:t>二、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选举时,参加选举的代表人数必须超过应到会代表人数的三分之二,</w:t>
      </w:r>
      <w:r w:rsidR="00AC0A02" w:rsidRPr="001E034F">
        <w:rPr>
          <w:rFonts w:asciiTheme="minorEastAsia" w:eastAsia="仿宋_GB2312" w:hAnsiTheme="minorEastAsia" w:hint="eastAsia"/>
          <w:sz w:val="32"/>
          <w:szCs w:val="32"/>
        </w:rPr>
        <w:t> 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方可进行选举,因病、因事请假的,</w:t>
      </w:r>
      <w:r w:rsidR="00AC0A02" w:rsidRPr="001E034F">
        <w:rPr>
          <w:rFonts w:asciiTheme="minorEastAsia" w:eastAsia="仿宋_GB2312" w:hAnsiTheme="minorEastAsia" w:hint="eastAsia"/>
          <w:sz w:val="32"/>
          <w:szCs w:val="32"/>
        </w:rPr>
        <w:t> 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不能委托他人投票。</w:t>
      </w:r>
    </w:p>
    <w:p w:rsidR="00A646AA" w:rsidRPr="001E034F" w:rsidRDefault="00631B6C" w:rsidP="001E034F">
      <w:pPr>
        <w:spacing w:beforeLines="50" w:afterLines="50" w:line="360" w:lineRule="auto"/>
        <w:ind w:rightChars="50" w:right="105"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1E034F">
        <w:rPr>
          <w:rFonts w:ascii="仿宋_GB2312" w:eastAsia="仿宋_GB2312" w:hAnsiTheme="minorEastAsia" w:hint="eastAsia"/>
          <w:sz w:val="32"/>
          <w:szCs w:val="32"/>
        </w:rPr>
        <w:t>三、</w:t>
      </w:r>
      <w:r w:rsidR="00403CEE" w:rsidRPr="001E034F">
        <w:rPr>
          <w:rFonts w:ascii="仿宋_GB2312" w:eastAsia="仿宋_GB2312" w:hAnsiTheme="minorEastAsia" w:hint="eastAsia"/>
          <w:color w:val="000000"/>
          <w:sz w:val="32"/>
          <w:szCs w:val="32"/>
        </w:rPr>
        <w:t>对选票上的候选人，代表可表示同意、不同意或弃权。同意的划“√”；不同意的划“×”；弃权的不划任何符号。</w:t>
      </w:r>
    </w:p>
    <w:p w:rsidR="00A646AA" w:rsidRPr="001E034F" w:rsidRDefault="00631B6C" w:rsidP="001E034F">
      <w:pPr>
        <w:spacing w:beforeLines="50" w:afterLines="50" w:line="360" w:lineRule="auto"/>
        <w:ind w:rightChars="50" w:right="105" w:firstLineChars="150" w:firstLine="48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1E034F">
        <w:rPr>
          <w:rFonts w:ascii="仿宋_GB2312" w:eastAsia="仿宋_GB2312" w:hAnsiTheme="minorEastAsia" w:hint="eastAsia"/>
          <w:sz w:val="32"/>
          <w:szCs w:val="32"/>
        </w:rPr>
        <w:t>四、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选票上盖有”共青团</w:t>
      </w:r>
      <w:r w:rsidRPr="001E034F">
        <w:rPr>
          <w:rFonts w:ascii="仿宋_GB2312" w:eastAsia="仿宋_GB2312" w:hAnsiTheme="minorEastAsia" w:hint="eastAsia"/>
          <w:sz w:val="32"/>
          <w:szCs w:val="32"/>
        </w:rPr>
        <w:t>安徽冶金科技职业学院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委员会”印章方为有效。选票一律用钢笔或圆珠笔填写,符号要准确,字迹要清楚,</w:t>
      </w:r>
      <w:r w:rsidR="00AC0A02" w:rsidRPr="001E034F">
        <w:rPr>
          <w:rFonts w:asciiTheme="minorEastAsia" w:eastAsia="仿宋_GB2312" w:hAnsiTheme="minorEastAsia" w:hint="eastAsia"/>
          <w:sz w:val="32"/>
          <w:szCs w:val="32"/>
        </w:rPr>
        <w:t> 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选票书写模糊无法辨认的,全票作废。</w:t>
      </w:r>
    </w:p>
    <w:p w:rsidR="00A646AA" w:rsidRPr="001E034F" w:rsidRDefault="00631B6C" w:rsidP="001E034F">
      <w:pPr>
        <w:spacing w:beforeLines="50" w:afterLines="50" w:line="360" w:lineRule="auto"/>
        <w:ind w:rightChars="50" w:right="105" w:firstLineChars="150" w:firstLine="48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1E034F">
        <w:rPr>
          <w:rFonts w:ascii="仿宋_GB2312" w:eastAsia="仿宋_GB2312" w:hAnsiTheme="minorEastAsia" w:hint="eastAsia"/>
          <w:sz w:val="32"/>
          <w:szCs w:val="32"/>
        </w:rPr>
        <w:t>五、会议选举设监票人、计票人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各</w:t>
      </w:r>
      <w:r w:rsidRPr="001E034F">
        <w:rPr>
          <w:rFonts w:ascii="仿宋_GB2312" w:eastAsia="仿宋_GB2312" w:hAnsiTheme="minorEastAsia" w:hint="eastAsia"/>
          <w:sz w:val="32"/>
          <w:szCs w:val="32"/>
        </w:rPr>
        <w:t>1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名。监票人和计票人由会议筹备委员会研究提名,</w:t>
      </w:r>
      <w:r w:rsidRPr="001E034F">
        <w:rPr>
          <w:rFonts w:ascii="仿宋_GB2312" w:eastAsia="仿宋_GB2312" w:hAnsiTheme="minorEastAsia" w:hint="eastAsia"/>
          <w:sz w:val="32"/>
          <w:szCs w:val="32"/>
        </w:rPr>
        <w:t xml:space="preserve"> 监票人和计票人均为非候选人担任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,监票人对选举过程进行监督。</w:t>
      </w:r>
    </w:p>
    <w:p w:rsidR="00A646AA" w:rsidRPr="001E034F" w:rsidRDefault="00631B6C" w:rsidP="001E034F">
      <w:pPr>
        <w:spacing w:beforeLines="50" w:afterLines="50" w:line="360" w:lineRule="auto"/>
        <w:ind w:rightChars="50" w:right="105" w:firstLineChars="150" w:firstLine="48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1E034F">
        <w:rPr>
          <w:rFonts w:ascii="仿宋_GB2312" w:eastAsia="仿宋_GB2312" w:hAnsiTheme="minorEastAsia" w:hint="eastAsia"/>
          <w:sz w:val="32"/>
          <w:szCs w:val="32"/>
        </w:rPr>
        <w:lastRenderedPageBreak/>
        <w:t>六、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投票前,监票人当众开启票箱进行检查。投票时,</w:t>
      </w:r>
      <w:r w:rsidR="00AC0A02" w:rsidRPr="001E034F">
        <w:rPr>
          <w:rFonts w:asciiTheme="minorEastAsia" w:eastAsia="仿宋_GB2312" w:hAnsiTheme="minorEastAsia" w:hint="eastAsia"/>
          <w:sz w:val="32"/>
          <w:szCs w:val="32"/>
        </w:rPr>
        <w:t> 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按监票人、计票人、顺序依次投票。投票结束后,监票人和计票人当众开箱清点收回的选票。收回的选票等于或少于发出的选票数,选举有效;多于发出的选票数,则选举无效,应重新选举。</w:t>
      </w:r>
    </w:p>
    <w:p w:rsidR="00A646AA" w:rsidRPr="001E034F" w:rsidRDefault="00631B6C" w:rsidP="001E034F">
      <w:pPr>
        <w:spacing w:beforeLines="50" w:afterLines="50" w:line="360" w:lineRule="auto"/>
        <w:ind w:rightChars="50" w:right="105" w:firstLineChars="150" w:firstLine="48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1E034F">
        <w:rPr>
          <w:rFonts w:ascii="仿宋_GB2312" w:eastAsia="仿宋_GB2312" w:hAnsiTheme="minorEastAsia" w:hint="eastAsia"/>
          <w:sz w:val="32"/>
          <w:szCs w:val="32"/>
        </w:rPr>
        <w:t>七、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候选人当选按照得票多少为序,取足应选名额。如有得票数相等情况出现并超过主席团名额时,</w:t>
      </w:r>
      <w:r w:rsidR="00AC0A02" w:rsidRPr="001E034F">
        <w:rPr>
          <w:rFonts w:asciiTheme="minorEastAsia" w:eastAsia="仿宋_GB2312" w:hAnsiTheme="minorEastAsia" w:hint="eastAsia"/>
          <w:sz w:val="32"/>
          <w:szCs w:val="32"/>
        </w:rPr>
        <w:t> 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应对得票相等的候选人重新进行选举。</w:t>
      </w:r>
    </w:p>
    <w:p w:rsidR="00A646AA" w:rsidRPr="001E034F" w:rsidRDefault="00631B6C" w:rsidP="001E034F">
      <w:pPr>
        <w:spacing w:beforeLines="50" w:afterLines="50" w:line="360" w:lineRule="auto"/>
        <w:ind w:rightChars="50" w:right="105" w:firstLineChars="150" w:firstLine="48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1E034F">
        <w:rPr>
          <w:rFonts w:ascii="仿宋_GB2312" w:eastAsia="仿宋_GB2312" w:hAnsiTheme="minorEastAsia" w:hint="eastAsia"/>
          <w:sz w:val="32"/>
          <w:szCs w:val="32"/>
        </w:rPr>
        <w:t>八、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通过选票统计选举出的当选人享有入围权,其具体</w:t>
      </w:r>
      <w:r w:rsidRPr="001E034F">
        <w:rPr>
          <w:rFonts w:ascii="仿宋_GB2312" w:eastAsia="仿宋_GB2312" w:hAnsiTheme="minorEastAsia" w:hint="eastAsia"/>
          <w:sz w:val="32"/>
          <w:szCs w:val="32"/>
        </w:rPr>
        <w:t>岗位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由学院团委</w:t>
      </w:r>
      <w:r w:rsidRPr="001E034F">
        <w:rPr>
          <w:rFonts w:ascii="仿宋_GB2312" w:eastAsia="仿宋_GB2312" w:hAnsiTheme="minorEastAsia" w:hint="eastAsia"/>
          <w:sz w:val="32"/>
          <w:szCs w:val="32"/>
        </w:rPr>
        <w:t>研究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后公布。</w:t>
      </w:r>
    </w:p>
    <w:p w:rsidR="00836437" w:rsidRPr="001E034F" w:rsidRDefault="00631B6C" w:rsidP="001E034F">
      <w:pPr>
        <w:spacing w:beforeLines="50" w:afterLines="50" w:line="360" w:lineRule="auto"/>
        <w:ind w:rightChars="50" w:right="105" w:firstLineChars="150" w:firstLine="48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1E034F">
        <w:rPr>
          <w:rFonts w:ascii="仿宋_GB2312" w:eastAsia="仿宋_GB2312" w:hAnsiTheme="minorEastAsia" w:hint="eastAsia"/>
          <w:sz w:val="32"/>
          <w:szCs w:val="32"/>
        </w:rPr>
        <w:t>九、</w:t>
      </w:r>
      <w:r w:rsidR="00AC0A02" w:rsidRPr="001E034F">
        <w:rPr>
          <w:rFonts w:ascii="仿宋_GB2312" w:eastAsia="仿宋_GB2312" w:hAnsiTheme="minorEastAsia" w:hint="eastAsia"/>
          <w:sz w:val="32"/>
          <w:szCs w:val="32"/>
        </w:rPr>
        <w:t>本选举办法经会议全体会议通过后生效,如有未尽事宜,由会议委员会确定。</w:t>
      </w:r>
    </w:p>
    <w:p w:rsidR="00631B6C" w:rsidRPr="001E034F" w:rsidRDefault="00631B6C" w:rsidP="001E034F">
      <w:pPr>
        <w:spacing w:beforeLines="50" w:afterLines="50" w:line="360" w:lineRule="auto"/>
        <w:ind w:rightChars="50" w:right="105" w:firstLineChars="150" w:firstLine="480"/>
        <w:jc w:val="left"/>
        <w:rPr>
          <w:rFonts w:ascii="仿宋_GB2312" w:eastAsia="仿宋_GB2312" w:hAnsiTheme="minorEastAsia" w:hint="eastAsia"/>
          <w:sz w:val="32"/>
          <w:szCs w:val="32"/>
        </w:rPr>
      </w:pPr>
    </w:p>
    <w:p w:rsidR="00631B6C" w:rsidRPr="001E034F" w:rsidRDefault="00631B6C" w:rsidP="001E034F">
      <w:pPr>
        <w:spacing w:beforeLines="50" w:afterLines="50" w:line="360" w:lineRule="auto"/>
        <w:ind w:rightChars="50" w:right="105" w:firstLineChars="150" w:firstLine="480"/>
        <w:jc w:val="left"/>
        <w:rPr>
          <w:rFonts w:ascii="仿宋_GB2312" w:eastAsia="仿宋_GB2312" w:hAnsiTheme="minorEastAsia" w:hint="eastAsia"/>
          <w:sz w:val="32"/>
          <w:szCs w:val="32"/>
        </w:rPr>
      </w:pPr>
    </w:p>
    <w:p w:rsidR="00AB5EDF" w:rsidRDefault="00AB5EDF" w:rsidP="001E034F">
      <w:pPr>
        <w:spacing w:beforeLines="50" w:afterLines="50" w:line="360" w:lineRule="auto"/>
        <w:ind w:rightChars="50" w:right="105" w:firstLineChars="1300" w:firstLine="4160"/>
        <w:jc w:val="left"/>
        <w:rPr>
          <w:rFonts w:asciiTheme="minorEastAsia" w:hAnsiTheme="minorEastAsia"/>
          <w:sz w:val="32"/>
          <w:szCs w:val="32"/>
        </w:rPr>
      </w:pPr>
    </w:p>
    <w:p w:rsidR="00631B6C" w:rsidRPr="00403CEE" w:rsidRDefault="00631B6C" w:rsidP="003F5B5A">
      <w:pPr>
        <w:spacing w:beforeLines="50" w:afterLines="50" w:line="360" w:lineRule="auto"/>
        <w:ind w:rightChars="50" w:right="105" w:firstLineChars="1300" w:firstLine="4160"/>
        <w:jc w:val="left"/>
        <w:rPr>
          <w:rFonts w:asciiTheme="minorEastAsia" w:hAnsiTheme="minorEastAsia"/>
          <w:sz w:val="32"/>
          <w:szCs w:val="32"/>
        </w:rPr>
      </w:pPr>
    </w:p>
    <w:sectPr w:rsidR="00631B6C" w:rsidRPr="00403CEE" w:rsidSect="002A5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9EB" w:rsidRDefault="007D79EB" w:rsidP="008743F1">
      <w:r>
        <w:separator/>
      </w:r>
    </w:p>
  </w:endnote>
  <w:endnote w:type="continuationSeparator" w:id="1">
    <w:p w:rsidR="007D79EB" w:rsidRDefault="007D79EB" w:rsidP="0087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9EB" w:rsidRDefault="007D79EB" w:rsidP="008743F1">
      <w:r>
        <w:separator/>
      </w:r>
    </w:p>
  </w:footnote>
  <w:footnote w:type="continuationSeparator" w:id="1">
    <w:p w:rsidR="007D79EB" w:rsidRDefault="007D79EB" w:rsidP="00874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D334D"/>
    <w:multiLevelType w:val="hybridMultilevel"/>
    <w:tmpl w:val="8F8213B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A84"/>
    <w:rsid w:val="00084066"/>
    <w:rsid w:val="001644A8"/>
    <w:rsid w:val="001E034F"/>
    <w:rsid w:val="002A5588"/>
    <w:rsid w:val="003F5B5A"/>
    <w:rsid w:val="00403CEE"/>
    <w:rsid w:val="00631B6C"/>
    <w:rsid w:val="00642224"/>
    <w:rsid w:val="006827A8"/>
    <w:rsid w:val="007D79EB"/>
    <w:rsid w:val="008743F1"/>
    <w:rsid w:val="00A10A84"/>
    <w:rsid w:val="00A62A86"/>
    <w:rsid w:val="00A646AA"/>
    <w:rsid w:val="00AB5EDF"/>
    <w:rsid w:val="00AC0A02"/>
    <w:rsid w:val="00B341BE"/>
    <w:rsid w:val="00B6532D"/>
    <w:rsid w:val="00BD7ADC"/>
    <w:rsid w:val="00C35A5D"/>
    <w:rsid w:val="00C65CD8"/>
    <w:rsid w:val="00CB3E84"/>
    <w:rsid w:val="00CD378F"/>
    <w:rsid w:val="00F2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8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C0A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0A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0A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0A0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646A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74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43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4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43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9</cp:revision>
  <cp:lastPrinted>2020-11-19T13:30:00Z</cp:lastPrinted>
  <dcterms:created xsi:type="dcterms:W3CDTF">2020-11-16T13:23:00Z</dcterms:created>
  <dcterms:modified xsi:type="dcterms:W3CDTF">2020-11-19T13:30:00Z</dcterms:modified>
</cp:coreProperties>
</file>